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9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05"/>
        <w:gridCol w:w="3192"/>
        <w:gridCol w:w="2799"/>
        <w:gridCol w:w="2799"/>
        <w:gridCol w:w="2799"/>
        <w:tblGridChange w:id="0">
          <w:tblGrid>
            <w:gridCol w:w="2405"/>
            <w:gridCol w:w="3192"/>
            <w:gridCol w:w="2799"/>
            <w:gridCol w:w="2799"/>
            <w:gridCol w:w="279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MATERIA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FECHAS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RESPONSABLE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MATERIAL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PROCEDIMIENTO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LENGUA CASTELLANA Y LITERATURA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jc w:val="both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 lo largo de todo el curso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jc w:val="both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El profesor/a de cada alumno/a en el curso actual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jc w:val="both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Libro de texto del curso actual y material adicional. Plan de seguimiento individualizado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jc w:val="both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Pruebas y actividades a lo largo del curso.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GEOGRAFÍA E HISTORIA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18 de diciembre</w:t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 de abril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12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Jose Vicente Gomez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13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Cuadernillo de actividades que se entregará al alumno/a.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Entrega del cuadernillo de actividades en las fechas indicadas.</w:t>
            </w:r>
          </w:p>
          <w:p w:rsidR="00000000" w:rsidDel="00000000" w:rsidP="00000000" w:rsidRDefault="00000000" w:rsidRPr="00000000" w14:paraId="00000015">
            <w:pPr>
              <w:spacing w:line="27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En caso de que el alumno/a no entregue el cuadernillo de actividades completo y correctamente presentado en</w:t>
            </w:r>
          </w:p>
          <w:p w:rsidR="00000000" w:rsidDel="00000000" w:rsidP="00000000" w:rsidRDefault="00000000" w:rsidRPr="00000000" w14:paraId="00000016">
            <w:pPr>
              <w:spacing w:line="27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la fecha indicada, podrá  optar a una prueba escrita para recuperar la materia. La fecha de dicha prueba se</w:t>
            </w:r>
          </w:p>
          <w:p w:rsidR="00000000" w:rsidDel="00000000" w:rsidP="00000000" w:rsidRDefault="00000000" w:rsidRPr="00000000" w14:paraId="00000017">
            <w:pPr>
              <w:spacing w:line="27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publicará a principios de mayo.</w:t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MATEMÁTICAS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29 de noviembre </w:t>
            </w:r>
          </w:p>
          <w:p w:rsidR="00000000" w:rsidDel="00000000" w:rsidP="00000000" w:rsidRDefault="00000000" w:rsidRPr="00000000" w14:paraId="0000001B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 de marzo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El profesor de cada alumno en el curso  actual.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Actividades colgadas en la carpeta de Aeducar (alumnado ya  está matriculado).</w:t>
            </w:r>
          </w:p>
          <w:p w:rsidR="00000000" w:rsidDel="00000000" w:rsidP="00000000" w:rsidRDefault="00000000" w:rsidRPr="00000000" w14:paraId="0000001E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Carpeta: </w:t>
            </w:r>
          </w:p>
          <w:p w:rsidR="00000000" w:rsidDel="00000000" w:rsidP="00000000" w:rsidRDefault="00000000" w:rsidRPr="00000000" w14:paraId="0000001F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“Pendientes matemáticas 24-25”.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0"/>
                <w:szCs w:val="20"/>
                <w:rtl w:val="0"/>
              </w:rPr>
              <w:t xml:space="preserve">Opción 1: Sacar un 4 de media o más  entre primer y segundo trimestre del curso  actual</w:t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0"/>
                <w:szCs w:val="20"/>
                <w:rtl w:val="0"/>
              </w:rPr>
              <w:t xml:space="preserve">Opción  2: Aprobar el examen  de pendientes de marzo (haber entregado las actividades al profesor sube hasta un punto a la nota final, si se necesitara).</w:t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0"/>
                <w:szCs w:val="20"/>
                <w:rtl w:val="0"/>
              </w:rPr>
              <w:t xml:space="preserve">Opción 3: Sacar un 4 de media o más como nota final del curso actual.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INGLÉS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24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Entrega de cuadernillos: a concretar con el profesor/a del curso actual.</w:t>
            </w:r>
          </w:p>
          <w:p w:rsidR="00000000" w:rsidDel="00000000" w:rsidP="00000000" w:rsidRDefault="00000000" w:rsidRPr="00000000" w14:paraId="00000025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Examen: 1,2 abril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26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Jefa de Departamento +</w:t>
            </w:r>
          </w:p>
          <w:p w:rsidR="00000000" w:rsidDel="00000000" w:rsidP="00000000" w:rsidRDefault="00000000" w:rsidRPr="00000000" w14:paraId="00000027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Profesora de la materia del curso actual</w:t>
            </w:r>
          </w:p>
          <w:p w:rsidR="00000000" w:rsidDel="00000000" w:rsidP="00000000" w:rsidRDefault="00000000" w:rsidRPr="00000000" w14:paraId="00000028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29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 cuadernillos de actividades de repaso, uno por trimestre disponibles en la reprografía del centro.</w:t>
            </w:r>
          </w:p>
          <w:p w:rsidR="00000000" w:rsidDel="00000000" w:rsidP="00000000" w:rsidRDefault="00000000" w:rsidRPr="00000000" w14:paraId="0000002A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Opción 1: aprobar la 1ª evaluación del curso actual + hacer y entregar fichas de repaso.</w:t>
            </w:r>
          </w:p>
          <w:p w:rsidR="00000000" w:rsidDel="00000000" w:rsidP="00000000" w:rsidRDefault="00000000" w:rsidRPr="00000000" w14:paraId="0000002C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Opción 2: aprobar la 2ª evaluación del curso actual + hacer y entregar fichas de repaso.</w:t>
            </w:r>
          </w:p>
          <w:p w:rsidR="00000000" w:rsidDel="00000000" w:rsidP="00000000" w:rsidRDefault="00000000" w:rsidRPr="00000000" w14:paraId="0000002D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Opción 3: aprobar el examen de recuperación de materias pendientes que se celebrará durante el 2º trimestre.  Para poder presentarse a este examen se deben entregar las fichas de repaso de la 1ª y 2ª evaluación hechas.  Jefatura de estudios determinará la fecha en la que se realizará esta prueba.  Pueden consultar esta información en la página web del centro.</w:t>
            </w:r>
          </w:p>
          <w:p w:rsidR="00000000" w:rsidDel="00000000" w:rsidP="00000000" w:rsidRDefault="00000000" w:rsidRPr="00000000" w14:paraId="0000002E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Opción 4: aprobar la 3ª evaluación + hacer y entregar fichas de repaso.</w:t>
            </w:r>
          </w:p>
          <w:p w:rsidR="00000000" w:rsidDel="00000000" w:rsidP="00000000" w:rsidRDefault="00000000" w:rsidRPr="00000000" w14:paraId="0000002F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Opción 5: aprobar el curso actual.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BIOLOGÍA Y GEOLOGÍA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1ª convocatoria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: 17, 18 y 19 de diciembre de 2024. </w:t>
            </w:r>
          </w:p>
          <w:p w:rsidR="00000000" w:rsidDel="00000000" w:rsidP="00000000" w:rsidRDefault="00000000" w:rsidRPr="00000000" w14:paraId="00000032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2ª convocatoria: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31, 1 y 2 de abril de 2025. (Se divide la materia pendiente en dos partes de similar carga de contenidos)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Julia Bello. A cada alumno con esta asignatura pendiente se le entregará personalmente la manera de superar la materia pendiente y el cuadernillo de trabajo que deben entregar en cada una de las dos convocatorias.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Dos cuadernillos de trabajo elaborados por el departamento de biología y geología, correspondientes a los volúmenes “Biodiversidad en la Tierra”, y “La Tierra en el universo”. Además, adjunto al cuadernillo, el alumno deberá elaborar un esquema de cada unidad del libro.</w:t>
            </w:r>
          </w:p>
          <w:p w:rsidR="00000000" w:rsidDel="00000000" w:rsidP="00000000" w:rsidRDefault="00000000" w:rsidRPr="00000000" w14:paraId="00000035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En caso de no disponer del libro, el departamento le prestará uno  al alumno.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En la primera convocatoria el alumno tendrá que entregar completado el cuadernillo correspondiente al volumen “Biodiversidad en la Tierra”, y un esquema de cada unidad de este volumen. En la segunda convocatoria el alumno tendrá que entregar completado el cuadernillo correspondiente al volumen “La Tierra en el universo”, y un esquema de cada unidad de este volumen. Esta información se colgará en el tablón de anuncios del departamento.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BIOLOGÍA Y GEOLOGÍA BILINGÜE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1ª convocatoria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: 17, 18 y 19 de diciembre de 2024. </w:t>
            </w:r>
          </w:p>
          <w:p w:rsidR="00000000" w:rsidDel="00000000" w:rsidP="00000000" w:rsidRDefault="00000000" w:rsidRPr="00000000" w14:paraId="00000039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2ª convocatoria: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31, 1 y 2 de abril de 2025. (Se divide la materia pendiente en dos partes de similar carga de contenidos)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3A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Julia Bello. A cada alumno con esta asignatura pendiente se le entregará personalmente la manera de superar la materia pendiente y el cuadernillo de trabajo que deben entregar en cada una de las dos convocatorias.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3B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Dos cuadernillos de trabajo elaborados por el departamento de biología y geología, correspondientes a los volúmenes “Biodiversity on Earth”, y “The Earth in the universe”. Además, adjunto al cuadernillo, el alumno deberá elaborar un esquema de cada unidad del libro.</w:t>
            </w:r>
          </w:p>
          <w:p w:rsidR="00000000" w:rsidDel="00000000" w:rsidP="00000000" w:rsidRDefault="00000000" w:rsidRPr="00000000" w14:paraId="0000003C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En caso de no disponer del libro, el departamento le prestará uno  al alumno.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3D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En la primera convocatoria el alumno tendrá que entregar completado el cuadernillo correspondiente al volumen “Biodiversity on Earth”, y un esquema de cada unidad de este volumen. En la segunda convocatoria el alumno tendrá que entregar completado el cuadernillo correspondiente al volumen “The Earth in the universe”, y un esquema de cada unidad de este volumen. Esta información se colgará en el tablón de anuncios del departamento.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EDUCACIÓN FÍSICA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3F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 lo largo de todo el curso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exámen 31/03 -02/04 para los que no aprueben 1ª y 2ª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41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PAULA MARTÍNEZ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42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Aprobar 1ª y 2 Ev en 2 ESO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exámen 31/03 -02/04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44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Entrega del cuadernillo de actividades y apuntes en Enero tras seguimiento 1ªEV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EDUCACIÓN PLÁSTICA, VISUAL Y AUDIOVISUAL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6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17,18,19 de diciembre </w:t>
            </w:r>
          </w:p>
          <w:p w:rsidR="00000000" w:rsidDel="00000000" w:rsidP="00000000" w:rsidRDefault="00000000" w:rsidRPr="00000000" w14:paraId="00000047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1,2,3 de abril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César Delpuy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9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Cuaderno de trabajos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Entrega de trabajos propuestos.</w:t>
            </w:r>
          </w:p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1ª entrega trabajos del 1 a15</w:t>
            </w:r>
          </w:p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2ª entrega trabajos dl 16 al 30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MÚSICA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4E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20 de diciembre</w:t>
            </w:r>
          </w:p>
          <w:p w:rsidR="00000000" w:rsidDel="00000000" w:rsidP="00000000" w:rsidRDefault="00000000" w:rsidRPr="00000000" w14:paraId="0000004F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01 de abril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50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Teresa Latorre y Susana Flores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51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Dos cuadernillos con actividades que el alumno/a deberá recoger en el departamento de música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52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Entrega de las actividades propuestas en las fechas indicadas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SEGUNDO IDIOMA FRANCÉS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54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18 de diciembre </w:t>
            </w:r>
          </w:p>
          <w:p w:rsidR="00000000" w:rsidDel="00000000" w:rsidP="00000000" w:rsidRDefault="00000000" w:rsidRPr="00000000" w14:paraId="00000055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 de abril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El profesor de cada alumno en el curso  actual ,si sigue cursando, y el Jefe de departamento en caso de no cursar la materia.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57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Cuadernillo de actividades que el alumno/a deberá recoger en reprografía.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Si no cursa la materia:</w:t>
            </w:r>
          </w:p>
          <w:p w:rsidR="00000000" w:rsidDel="00000000" w:rsidP="00000000" w:rsidRDefault="00000000" w:rsidRPr="00000000" w14:paraId="00000059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-entrega de los cuadernillos de actividades en las fechas indicadas.</w:t>
            </w:r>
          </w:p>
          <w:p w:rsidR="00000000" w:rsidDel="00000000" w:rsidP="00000000" w:rsidRDefault="00000000" w:rsidRPr="00000000" w14:paraId="0000005A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Si cursa la materia:</w:t>
            </w:r>
          </w:p>
          <w:p w:rsidR="00000000" w:rsidDel="00000000" w:rsidP="00000000" w:rsidRDefault="00000000" w:rsidRPr="00000000" w14:paraId="0000005B">
            <w:pPr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- aprobar la 1ª y 2ª evaluación del curso actual . En caso de evaluación negativa, opción de examen recuperación.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LABAORATORIO DE REFUERZO DE COMPETENCIAS CLAVE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5D">
            <w:pPr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Matemáticas:</w:t>
            </w:r>
          </w:p>
          <w:p w:rsidR="00000000" w:rsidDel="00000000" w:rsidP="00000000" w:rsidRDefault="00000000" w:rsidRPr="00000000" w14:paraId="0000005E">
            <w:pPr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Lengua: a lo largo de todo el curso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Matemáticas: El profesor/a que le da clase este año.</w:t>
            </w:r>
          </w:p>
          <w:p w:rsidR="00000000" w:rsidDel="00000000" w:rsidP="00000000" w:rsidRDefault="00000000" w:rsidRPr="00000000" w14:paraId="00000062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Lengua: el profesor/a que le da clase en el curso actual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Matemáticas: Hojas con algunos de los ejercicios hechos durante el curso. Se han ido colgando en Aeducar.</w:t>
            </w:r>
          </w:p>
          <w:p w:rsidR="00000000" w:rsidDel="00000000" w:rsidP="00000000" w:rsidRDefault="00000000" w:rsidRPr="00000000" w14:paraId="00000065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Lengua: pruebas a lo largo del curso</w:t>
            </w:r>
          </w:p>
          <w:p w:rsidR="00000000" w:rsidDel="00000000" w:rsidP="00000000" w:rsidRDefault="00000000" w:rsidRPr="00000000" w14:paraId="00000067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jc w:val="both"/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0"/>
                <w:szCs w:val="20"/>
                <w:rtl w:val="0"/>
              </w:rPr>
              <w:t xml:space="preserve">Matemáticas:</w:t>
            </w:r>
          </w:p>
          <w:p w:rsidR="00000000" w:rsidDel="00000000" w:rsidP="00000000" w:rsidRDefault="00000000" w:rsidRPr="00000000" w14:paraId="00000069">
            <w:pPr>
              <w:jc w:val="both"/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0"/>
                <w:szCs w:val="20"/>
                <w:rtl w:val="0"/>
              </w:rPr>
              <w:t xml:space="preserve">Opción 1: Sacar un 4 de media o más  entre primer y segundo trimestre del curso  actual</w:t>
            </w:r>
          </w:p>
          <w:p w:rsidR="00000000" w:rsidDel="00000000" w:rsidP="00000000" w:rsidRDefault="00000000" w:rsidRPr="00000000" w14:paraId="0000006A">
            <w:pPr>
              <w:jc w:val="both"/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0"/>
                <w:szCs w:val="20"/>
                <w:rtl w:val="0"/>
              </w:rPr>
              <w:t xml:space="preserve">Opción  2: Aprobar el examen  de pendientes de marzo (haber entregado las actividades al profesor sube hasta un punto a la nota final, si se necesitara).</w:t>
            </w:r>
          </w:p>
          <w:p w:rsidR="00000000" w:rsidDel="00000000" w:rsidP="00000000" w:rsidRDefault="00000000" w:rsidRPr="00000000" w14:paraId="0000006B">
            <w:pPr>
              <w:jc w:val="both"/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0"/>
                <w:szCs w:val="20"/>
                <w:rtl w:val="0"/>
              </w:rPr>
              <w:t xml:space="preserve">Opción 3: Sacar un 4 de media o más como nota final del curso actual.</w:t>
            </w:r>
          </w:p>
          <w:p w:rsidR="00000000" w:rsidDel="00000000" w:rsidP="00000000" w:rsidRDefault="00000000" w:rsidRPr="00000000" w14:paraId="0000006C">
            <w:pPr>
              <w:jc w:val="both"/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jc w:val="both"/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0"/>
                <w:szCs w:val="20"/>
                <w:rtl w:val="0"/>
              </w:rPr>
              <w:t xml:space="preserve">Lengua: superar la primera evaluación de lengua de 2º de ESO, superar la 1º evaluación de laboratorio de 2ª.</w:t>
            </w:r>
          </w:p>
          <w:p w:rsidR="00000000" w:rsidDel="00000000" w:rsidP="00000000" w:rsidRDefault="00000000" w:rsidRPr="00000000" w14:paraId="0000006E">
            <w:pPr>
              <w:jc w:val="both"/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0"/>
                <w:szCs w:val="20"/>
                <w:rtl w:val="0"/>
              </w:rPr>
              <w:t xml:space="preserve">Pruebas, plan de seguimiento personalizado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ATENCIÓN EDUCATIVA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 lo largo del curso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1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El profesor/a que le da clase este año.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2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3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Aprobar este curso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RELIGIÓN CATÓLICA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75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76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77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78">
            <w:pPr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RELIGIÓN EVANGÉLICA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A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B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C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D">
            <w:pPr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widowControl w:val="0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RECIBÍ el Plan individualizado de materias pendientes de 1 ESO. En Zaragoza, a ______ de _______________________________ de ____________</w:t>
      </w:r>
    </w:p>
    <w:p w:rsidR="00000000" w:rsidDel="00000000" w:rsidP="00000000" w:rsidRDefault="00000000" w:rsidRPr="00000000" w14:paraId="0000008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Alumno/a: ________________________________________________________________________________</w:t>
      </w:r>
    </w:p>
    <w:p w:rsidR="00000000" w:rsidDel="00000000" w:rsidP="00000000" w:rsidRDefault="00000000" w:rsidRPr="00000000" w14:paraId="0000008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D/Dña.: _________________________________________________________________________</w:t>
      </w:r>
    </w:p>
    <w:p w:rsidR="00000000" w:rsidDel="00000000" w:rsidP="00000000" w:rsidRDefault="00000000" w:rsidRPr="00000000" w14:paraId="0000008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Firma de padre/madre/tutor/a</w:t>
        <w:tab/>
        <w:tab/>
        <w:tab/>
        <w:tab/>
        <w:tab/>
        <w:tab/>
        <w:tab/>
        <w:tab/>
        <w:t xml:space="preserve">Firma del alumno/a</w:t>
      </w:r>
    </w:p>
    <w:p w:rsidR="00000000" w:rsidDel="00000000" w:rsidP="00000000" w:rsidRDefault="00000000" w:rsidRPr="00000000" w14:paraId="0000008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DNI: ___________________________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1906" w:w="16838" w:orient="landscape"/>
      <w:pgMar w:bottom="720" w:top="720" w:left="1417" w:right="1417" w:header="0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5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color w:val="000000"/>
      </w:rPr>
    </w:pPr>
    <w:r w:rsidDel="00000000" w:rsidR="00000000" w:rsidRPr="00000000">
      <w:rPr>
        <w:rtl w:val="0"/>
      </w:rPr>
    </w:r>
  </w:p>
  <w:tbl>
    <w:tblPr>
      <w:tblStyle w:val="Table2"/>
      <w:tblW w:w="10001.0" w:type="dxa"/>
      <w:jc w:val="center"/>
      <w:tblBorders>
        <w:top w:color="00000a" w:space="0" w:sz="4" w:val="single"/>
        <w:left w:color="00000a" w:space="0" w:sz="4" w:val="single"/>
        <w:bottom w:color="00000a" w:space="0" w:sz="4" w:val="single"/>
        <w:right w:color="00000a" w:space="0" w:sz="4" w:val="single"/>
        <w:insideH w:color="00000a" w:space="0" w:sz="4" w:val="single"/>
        <w:insideV w:color="00000a" w:space="0" w:sz="4" w:val="single"/>
      </w:tblBorders>
      <w:tblLayout w:type="fixed"/>
      <w:tblLook w:val="0000"/>
    </w:tblPr>
    <w:tblGrid>
      <w:gridCol w:w="1777"/>
      <w:gridCol w:w="6865"/>
      <w:gridCol w:w="1359"/>
      <w:tblGridChange w:id="0">
        <w:tblGrid>
          <w:gridCol w:w="1777"/>
          <w:gridCol w:w="6865"/>
          <w:gridCol w:w="1359"/>
        </w:tblGrid>
      </w:tblGridChange>
    </w:tblGrid>
    <w:tr>
      <w:trPr>
        <w:cantSplit w:val="0"/>
        <w:trHeight w:val="416" w:hRule="atLeast"/>
        <w:tblHeader w:val="0"/>
      </w:trPr>
      <w:tc>
        <w:tcPr>
          <w:vMerge w:val="restart"/>
          <w:tcBorders>
            <w:top w:color="00000a" w:space="0" w:sz="4" w:val="single"/>
            <w:left w:color="00000a" w:space="0" w:sz="4" w:val="single"/>
            <w:bottom w:color="00000a" w:space="0" w:sz="4" w:val="single"/>
            <w:right w:color="00000a" w:space="0" w:sz="4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96">
          <w:pPr>
            <w:jc w:val="center"/>
            <w:rPr/>
          </w:pPr>
          <w:r w:rsidDel="00000000" w:rsidR="00000000" w:rsidRPr="00000000">
            <w:rPr/>
            <w:drawing>
              <wp:inline distB="0" distT="0" distL="0" distR="0">
                <wp:extent cx="965200" cy="355600"/>
                <wp:effectExtent b="0" l="0" r="0" t="0"/>
                <wp:docPr descr="logo miguel servet" id="2" name="image1.png"/>
                <a:graphic>
                  <a:graphicData uri="http://schemas.openxmlformats.org/drawingml/2006/picture">
                    <pic:pic>
                      <pic:nvPicPr>
                        <pic:cNvPr descr="logo miguel servet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5200" cy="3556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a" w:space="0" w:sz="4" w:val="single"/>
            <w:left w:color="00000a" w:space="0" w:sz="4" w:val="single"/>
            <w:bottom w:color="00000a" w:space="0" w:sz="4" w:val="single"/>
            <w:right w:color="00000a" w:space="0" w:sz="4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97">
          <w:pPr>
            <w:jc w:val="center"/>
            <w:rPr/>
          </w:pPr>
          <w:r w:rsidDel="00000000" w:rsidR="00000000" w:rsidRPr="00000000">
            <w:rPr>
              <w:rFonts w:ascii="Verdana" w:cs="Verdana" w:eastAsia="Verdana" w:hAnsi="Verdana"/>
              <w:b w:val="1"/>
              <w:sz w:val="20"/>
              <w:szCs w:val="20"/>
              <w:rtl w:val="0"/>
            </w:rPr>
            <w:t xml:space="preserve">RECUPERACIÓN DE MATERIAS PENDIENTES DE 1º DE ESO</w:t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tcBorders>
            <w:top w:color="00000a" w:space="0" w:sz="4" w:val="single"/>
            <w:left w:color="00000a" w:space="0" w:sz="4" w:val="single"/>
            <w:bottom w:color="00000a" w:space="0" w:sz="4" w:val="single"/>
            <w:right w:color="00000a" w:space="0" w:sz="4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98">
          <w:pPr>
            <w:jc w:val="center"/>
            <w:rPr/>
          </w:pPr>
          <w:r w:rsidDel="00000000" w:rsidR="00000000" w:rsidRPr="00000000">
            <w:rPr>
              <w:rFonts w:ascii="Verdana" w:cs="Verdana" w:eastAsia="Verdana" w:hAnsi="Verdana"/>
              <w:sz w:val="20"/>
              <w:szCs w:val="20"/>
              <w:rtl w:val="0"/>
            </w:rPr>
            <w:t xml:space="preserve">Curso 2024-2025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414" w:hRule="atLeast"/>
        <w:tblHeader w:val="0"/>
      </w:trPr>
      <w:tc>
        <w:tcPr>
          <w:vMerge w:val="continue"/>
          <w:tcBorders>
            <w:top w:color="00000a" w:space="0" w:sz="4" w:val="single"/>
            <w:left w:color="00000a" w:space="0" w:sz="4" w:val="single"/>
            <w:bottom w:color="00000a" w:space="0" w:sz="4" w:val="single"/>
            <w:right w:color="00000a" w:space="0" w:sz="4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9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a" w:space="0" w:sz="4" w:val="single"/>
            <w:left w:color="00000a" w:space="0" w:sz="4" w:val="single"/>
            <w:bottom w:color="00000a" w:space="0" w:sz="4" w:val="single"/>
            <w:right w:color="00000a" w:space="0" w:sz="4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9A">
          <w:pPr>
            <w:jc w:val="center"/>
            <w:rPr/>
          </w:pPr>
          <w:r w:rsidDel="00000000" w:rsidR="00000000" w:rsidRPr="00000000">
            <w:rPr>
              <w:rFonts w:ascii="Verdana" w:cs="Verdana" w:eastAsia="Verdana" w:hAnsi="Verdana"/>
              <w:i w:val="1"/>
              <w:sz w:val="20"/>
              <w:szCs w:val="20"/>
              <w:rtl w:val="0"/>
            </w:rPr>
            <w:t xml:space="preserve">PLAN INDIVIDUALIZADO</w:t>
          </w: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top w:color="00000a" w:space="0" w:sz="4" w:val="single"/>
            <w:left w:color="00000a" w:space="0" w:sz="4" w:val="single"/>
            <w:bottom w:color="00000a" w:space="0" w:sz="4" w:val="single"/>
            <w:right w:color="00000a" w:space="0" w:sz="4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9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/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9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03.0" w:type="dxa"/>
        <w:right w:w="108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CC0A37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CC0A37"/>
  </w:style>
  <w:style w:type="paragraph" w:styleId="Piedepgina">
    <w:name w:val="footer"/>
    <w:basedOn w:val="Normal"/>
    <w:link w:val="PiedepginaCar"/>
    <w:uiPriority w:val="99"/>
    <w:unhideWhenUsed w:val="1"/>
    <w:rsid w:val="00CC0A37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CC0A37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CH4KY/d0jjNFkR/fRxF61vv+eQ==">CgMxLjA4AHIhMXczX1RWUUpWVzRSdlRNMDUwRTl1cUZiTEc0c0pkU0hB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2023-10-09T12:05:00Z</dcterms:created>
  <dc:creator>JEFATURA</dc:creator>
</cp:coreProperties>
</file>