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tbl>
      <w:tblPr>
        <w:tblStyle w:val="Table1"/>
        <w:tblW w:w="139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5"/>
        <w:gridCol w:w="3192"/>
        <w:gridCol w:w="2799"/>
        <w:gridCol w:w="2799"/>
        <w:gridCol w:w="2799"/>
        <w:tblGridChange w:id="0">
          <w:tblGrid>
            <w:gridCol w:w="2405"/>
            <w:gridCol w:w="3192"/>
            <w:gridCol w:w="2799"/>
            <w:gridCol w:w="2799"/>
            <w:gridCol w:w="27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MATERIA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FECHAS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RESPONSABLE</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MATERIAL</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0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PROCEDIMIENTO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jc w:val="center"/>
              <w:rPr/>
            </w:pPr>
            <w:r w:rsidDel="00000000" w:rsidR="00000000" w:rsidRPr="00000000">
              <w:rPr>
                <w:rFonts w:ascii="Calibri" w:cs="Calibri" w:eastAsia="Calibri" w:hAnsi="Calibri"/>
                <w:b w:val="1"/>
                <w:bCs w:val="1"/>
                <w:rtl w:val="0"/>
              </w:rPr>
              <w:t xml:space="preserve">LENGUA CASTELLANA Y LITERATURA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MªEugenia Pérez Lapeña, Jefa de departamento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Libro del curso actual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0F">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Aprueban la 1ª y 2º evaluación del curso actual</w:t>
            </w:r>
          </w:p>
          <w:p w:rsidR="00000000" w:rsidDel="00000000" w:rsidP="00000000" w:rsidRDefault="00000000" w:rsidRPr="00000000" w14:paraId="00000010">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una prueba para poder adquirir las competencias no adquiridas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GEOGRAFÍA E HISTORIA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2">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Primera Entrega: Enero 2026</w:t>
            </w:r>
          </w:p>
          <w:p w:rsidR="00000000" w:rsidDel="00000000" w:rsidP="00000000" w:rsidRDefault="00000000" w:rsidRPr="00000000" w14:paraId="00000013">
            <w:pPr>
              <w:jc w:val="both"/>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Segunda Entrega: Marzo 2026</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José Vicente Gómewz, Daniel Monsec, Miriam Serrano</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Dos cuadernillos de actividades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Entregar los dos cuadernillos de actividades en la fecha acordada, y aprobar las dos evaluaciones del curso presente 2ºESO)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MATEMÁTICAS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Entrega del trabajo de la 1ª parte</w:t>
            </w:r>
            <w:r w:rsidDel="00000000" w:rsidR="00000000" w:rsidRPr="00000000">
              <w:rPr>
                <w:rFonts w:ascii="Calibri" w:cs="Calibri" w:eastAsia="Calibri" w:hAnsi="Calibri"/>
                <w:sz w:val="20"/>
                <w:szCs w:val="20"/>
                <w:rtl w:val="0"/>
              </w:rPr>
              <w:t xml:space="preserve">: 28 de noviembre de 2025</w:t>
            </w:r>
          </w:p>
          <w:p w:rsidR="00000000" w:rsidDel="00000000" w:rsidP="00000000" w:rsidRDefault="00000000" w:rsidRPr="00000000" w14:paraId="00000019">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Entrega del trabajo de la 2ª parte</w:t>
            </w:r>
            <w:r w:rsidDel="00000000" w:rsidR="00000000" w:rsidRPr="00000000">
              <w:rPr>
                <w:rFonts w:ascii="Calibri" w:cs="Calibri" w:eastAsia="Calibri" w:hAnsi="Calibri"/>
                <w:sz w:val="20"/>
                <w:szCs w:val="20"/>
                <w:rtl w:val="0"/>
              </w:rPr>
              <w:t xml:space="preserve">: 20 de febrero de 2026</w:t>
            </w:r>
          </w:p>
          <w:p w:rsidR="00000000" w:rsidDel="00000000" w:rsidP="00000000" w:rsidRDefault="00000000" w:rsidRPr="00000000" w14:paraId="0000001A">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Examen (si procede)</w:t>
            </w:r>
            <w:r w:rsidDel="00000000" w:rsidR="00000000" w:rsidRPr="00000000">
              <w:rPr>
                <w:rFonts w:ascii="Calibri" w:cs="Calibri" w:eastAsia="Calibri" w:hAnsi="Calibri"/>
                <w:sz w:val="20"/>
                <w:szCs w:val="20"/>
                <w:rtl w:val="0"/>
              </w:rPr>
              <w:t xml:space="preserve">: mes de marzo o abril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Ejercicios de repaso distribuidos en dos partes cuya realización podrá suponer hasta un punto de la nota en el caso de que tuviera que hacer el examen, acompañados de material de refuerzo que puede encontrar en Aeducar.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1E">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media de 1ª y 2ª evaluación del curso actual es igual o superior a 4.</w:t>
            </w:r>
          </w:p>
          <w:p w:rsidR="00000000" w:rsidDel="00000000" w:rsidP="00000000" w:rsidRDefault="00000000" w:rsidRPr="00000000" w14:paraId="0000001F">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los ejercicios (como máximo 1 punto) es igual o superior a 5 se considerará aprobada la materia pendiente.</w:t>
            </w:r>
          </w:p>
          <w:p w:rsidR="00000000" w:rsidDel="00000000" w:rsidP="00000000" w:rsidRDefault="00000000" w:rsidRPr="00000000" w14:paraId="00000020">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También se considerará superada si la calificación final de la materia en el curso actual es igual o superior 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INGLÉS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acordará con el profesor/profesora del curso actual la entrega de cada cuadernillo de actividades, uno por trimestre.</w:t>
            </w:r>
          </w:p>
          <w:p w:rsidR="00000000" w:rsidDel="00000000" w:rsidP="00000000" w:rsidRDefault="00000000" w:rsidRPr="00000000" w14:paraId="0000002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line="360" w:lineRule="auto"/>
              <w:jc w:val="both"/>
              <w:rPr>
                <w:rFonts w:ascii="Calibri" w:cs="Calibri" w:eastAsia="Calibri" w:hAnsi="Calibri"/>
                <w:sz w:val="20"/>
                <w:szCs w:val="20"/>
              </w:rPr>
            </w:pPr>
            <w:r w:rsidDel="00000000" w:rsidR="00000000" w:rsidRPr="00000000">
              <w:rPr>
                <w:rFonts w:ascii="Arial" w:cs="Arial" w:eastAsia="Arial" w:hAnsi="Arial"/>
                <w:sz w:val="18"/>
                <w:szCs w:val="18"/>
                <w:rtl w:val="0"/>
              </w:rPr>
              <w:t xml:space="preserve">Jefatura de estudios determinará la fecha en la que se realizará la prueba en el 2º trimestre.  Pueden consultar esta información en la página web del centro.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Profesor/profesora del curso actual y Jefa de Departamento.</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Tres cuadernillos de actividades de repaso, uno por trimestre.  Se pueden adquirir en reprografía.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1</w:t>
            </w:r>
            <w:r w:rsidDel="00000000" w:rsidR="00000000" w:rsidRPr="00000000">
              <w:rPr>
                <w:rFonts w:ascii="Arial" w:cs="Arial" w:eastAsia="Arial" w:hAnsi="Arial"/>
                <w:sz w:val="18"/>
                <w:szCs w:val="18"/>
                <w:rtl w:val="0"/>
              </w:rPr>
              <w:t xml:space="preserve">: aprobar la 1ª evaluación del curso actual + hacer y entregar cuadernillo de repaso.</w:t>
            </w:r>
          </w:p>
          <w:p w:rsidR="00000000" w:rsidDel="00000000" w:rsidP="00000000" w:rsidRDefault="00000000" w:rsidRPr="00000000" w14:paraId="0000002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2</w:t>
            </w:r>
            <w:r w:rsidDel="00000000" w:rsidR="00000000" w:rsidRPr="00000000">
              <w:rPr>
                <w:rFonts w:ascii="Arial" w:cs="Arial" w:eastAsia="Arial" w:hAnsi="Arial"/>
                <w:sz w:val="18"/>
                <w:szCs w:val="18"/>
                <w:rtl w:val="0"/>
              </w:rPr>
              <w:t xml:space="preserve">: aprobar la 2ª evaluación del curso actual + hacer y entregar cuadernillo de repaso.</w:t>
            </w:r>
          </w:p>
          <w:p w:rsidR="00000000" w:rsidDel="00000000" w:rsidP="00000000" w:rsidRDefault="00000000" w:rsidRPr="00000000" w14:paraId="0000002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3</w:t>
            </w:r>
            <w:r w:rsidDel="00000000" w:rsidR="00000000" w:rsidRPr="00000000">
              <w:rPr>
                <w:rFonts w:ascii="Arial" w:cs="Arial" w:eastAsia="Arial" w:hAnsi="Arial"/>
                <w:sz w:val="18"/>
                <w:szCs w:val="18"/>
                <w:rtl w:val="0"/>
              </w:rPr>
              <w:t xml:space="preserve">: aprobar el examen de recuperación de materias pendientes que se celebrará durante el 2º trimestre. En este examen se evaluarán las destrezas de comprensión oral y escrita, expresión escrita y uso de la lengua (gramática y vocabulario)  Para poder presentarse al examen se deben entregar las fichas de repaso de la 1ª y 2ª evaluación hechas.  Jefatura de estudios determinará la fecha en la que se realizará esta prueba.  Pueden consultar esta información en la página web del centro.</w:t>
            </w:r>
          </w:p>
          <w:p w:rsidR="00000000" w:rsidDel="00000000" w:rsidP="00000000" w:rsidRDefault="00000000" w:rsidRPr="00000000" w14:paraId="0000002A">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4</w:t>
            </w:r>
            <w:r w:rsidDel="00000000" w:rsidR="00000000" w:rsidRPr="00000000">
              <w:rPr>
                <w:rFonts w:ascii="Arial" w:cs="Arial" w:eastAsia="Arial" w:hAnsi="Arial"/>
                <w:sz w:val="18"/>
                <w:szCs w:val="18"/>
                <w:rtl w:val="0"/>
              </w:rPr>
              <w:t xml:space="preserve">: aprobar la 3ª evaluación y entregar cuadernillo de repaso.</w:t>
            </w:r>
          </w:p>
          <w:p w:rsidR="00000000" w:rsidDel="00000000" w:rsidP="00000000" w:rsidRDefault="00000000" w:rsidRPr="00000000" w14:paraId="0000002B">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Opción 5</w:t>
            </w:r>
            <w:r w:rsidDel="00000000" w:rsidR="00000000" w:rsidRPr="00000000">
              <w:rPr>
                <w:rFonts w:ascii="Arial" w:cs="Arial" w:eastAsia="Arial" w:hAnsi="Arial"/>
                <w:sz w:val="18"/>
                <w:szCs w:val="18"/>
                <w:rtl w:val="0"/>
              </w:rPr>
              <w:t xml:space="preserve">: aprobar el curso actual.</w:t>
            </w:r>
          </w:p>
          <w:p w:rsidR="00000000" w:rsidDel="00000000" w:rsidP="00000000" w:rsidRDefault="00000000" w:rsidRPr="00000000" w14:paraId="0000002C">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cuadernillo de repaso se puede comprar en la reprografía del centro. </w:t>
            </w:r>
          </w:p>
          <w:p w:rsidR="00000000" w:rsidDel="00000000" w:rsidP="00000000" w:rsidRDefault="00000000" w:rsidRPr="00000000" w14:paraId="0000002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profesora/ el profesor del curso actual resolverá las dudas que los alumnos puedan tener .</w:t>
            </w:r>
          </w:p>
          <w:p w:rsidR="00000000" w:rsidDel="00000000" w:rsidP="00000000" w:rsidRDefault="00000000" w:rsidRPr="00000000" w14:paraId="0000002E">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Alumnado que cursa 1º o 2º de diversificación con el inglés de 1º de ESO pendiente, puede recuperarlo también si aprueba el Ámbito Socio Lingüístico del curso actual.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BIOLOGÍA Y GEOLOGÍA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1ª convocatoria</w:t>
            </w:r>
            <w:r w:rsidDel="00000000" w:rsidR="00000000" w:rsidRPr="00000000">
              <w:rPr>
                <w:rFonts w:ascii="Calibri" w:cs="Calibri" w:eastAsia="Calibri" w:hAnsi="Calibri"/>
                <w:sz w:val="20"/>
                <w:szCs w:val="20"/>
                <w:rtl w:val="0"/>
              </w:rPr>
              <w:t xml:space="preserve">: 16 al 18 de diciembre de 2025. </w:t>
            </w:r>
          </w:p>
          <w:p w:rsidR="00000000" w:rsidDel="00000000" w:rsidP="00000000" w:rsidRDefault="00000000" w:rsidRPr="00000000" w14:paraId="00000032">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2ª convocatoria:</w:t>
            </w:r>
            <w:r w:rsidDel="00000000" w:rsidR="00000000" w:rsidRPr="00000000">
              <w:rPr>
                <w:rFonts w:ascii="Calibri" w:cs="Calibri" w:eastAsia="Calibri" w:hAnsi="Calibri"/>
                <w:sz w:val="20"/>
                <w:szCs w:val="20"/>
                <w:rtl w:val="0"/>
              </w:rPr>
              <w:t xml:space="preserve"> 23 al 25 de marzo de 2026. (Se divide la materia pendiente en dos partes de similar carga de contenidos)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Julia Bello. A cada alumno con esta asignatura pendiente se le entregará personalmente la manera de superar la materia pendiente y el cuadernillo de trabajo que deben entregar en cada una de las dos convocatorias.</w:t>
            </w:r>
          </w:p>
          <w:p w:rsidR="00000000" w:rsidDel="00000000" w:rsidP="00000000" w:rsidRDefault="00000000" w:rsidRPr="00000000" w14:paraId="0000003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 información se colgará en el tablón de anuncios del departamento. </w:t>
            </w:r>
          </w:p>
          <w:p w:rsidR="00000000" w:rsidDel="00000000" w:rsidP="00000000" w:rsidRDefault="00000000" w:rsidRPr="00000000" w14:paraId="00000035">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Dos cuadernillos de trabajo elaborados por el departamento de biología y geología, correspondientes a los volúmenes “La Tierra” y la “Biodiversidad en la Tierra”. Además, adjunto al cuadernillo, el alumno deberá elaborar un esquema de cada unidad del libro.</w:t>
            </w:r>
          </w:p>
          <w:p w:rsidR="00000000" w:rsidDel="00000000" w:rsidP="00000000" w:rsidRDefault="00000000" w:rsidRPr="00000000" w14:paraId="0000003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no disponer del libro, el departamento le prestará uno  al alumno.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primera convocatoria el alumno tendrá que entregar completado el cuadernillo correspondiente al volumen “La Tierra”, y un esquema de las unidades de geología . En la segunda convocatoria el alumno tendrá que entregar completado el cuadernillo correspondiente al volumen “La biodiversidad en la Tierra”, y un esquema de cada unidad de la parte de biología.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BIOLOGÍA Y GEOLOGÍA BILINGÜE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1ª convocatoria</w:t>
            </w:r>
            <w:r w:rsidDel="00000000" w:rsidR="00000000" w:rsidRPr="00000000">
              <w:rPr>
                <w:rFonts w:ascii="Calibri" w:cs="Calibri" w:eastAsia="Calibri" w:hAnsi="Calibri"/>
                <w:sz w:val="20"/>
                <w:szCs w:val="20"/>
                <w:rtl w:val="0"/>
              </w:rPr>
              <w:t xml:space="preserve">: 16 al 18 de diciembre de 2025. </w:t>
            </w:r>
          </w:p>
          <w:p w:rsidR="00000000" w:rsidDel="00000000" w:rsidP="00000000" w:rsidRDefault="00000000" w:rsidRPr="00000000" w14:paraId="0000003B">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2ª convocatoria:</w:t>
            </w:r>
            <w:r w:rsidDel="00000000" w:rsidR="00000000" w:rsidRPr="00000000">
              <w:rPr>
                <w:rFonts w:ascii="Calibri" w:cs="Calibri" w:eastAsia="Calibri" w:hAnsi="Calibri"/>
                <w:sz w:val="20"/>
                <w:szCs w:val="20"/>
                <w:rtl w:val="0"/>
              </w:rPr>
              <w:t xml:space="preserve"> 23 al 25 de marzo de 2026. (Se divide la materia pendiente en dos partes de similar carga de contenidos)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Julia Bello. A cada alumno con esta asignatura pendiente se le entregará personalmente la manera de superar la materia pendiente y el cuadernillo de trabajo que deben entregar en cada una de las dos convocatorias.</w:t>
            </w:r>
          </w:p>
          <w:p w:rsidR="00000000" w:rsidDel="00000000" w:rsidP="00000000" w:rsidRDefault="00000000" w:rsidRPr="00000000" w14:paraId="0000003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 información se colgará en el tablón de anuncios del departamento. </w:t>
            </w:r>
          </w:p>
          <w:p w:rsidR="00000000" w:rsidDel="00000000" w:rsidP="00000000" w:rsidRDefault="00000000" w:rsidRPr="00000000" w14:paraId="0000003E">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Dos cuadernillos de trabajo elaborados por el departamento de biología y geología, correspondientes a los volúmenes “The Earth” y “Biodiversity on Earth”. Además, adjunto al cuadernillo, el alumno deberá elaborar un esquema de cada unidad del libro.</w:t>
            </w:r>
          </w:p>
          <w:p w:rsidR="00000000" w:rsidDel="00000000" w:rsidP="00000000" w:rsidRDefault="00000000" w:rsidRPr="00000000" w14:paraId="0000004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caso de no disponer del libro, el departamento le prestará uno  al alumno.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primera convocatoria el alumno tendrá que entregar completado el cuadernillo correspondiente al volumen “The Earth”, y un esquema de las unidades de geología . En la segunda convocatoria el alumno tendrá que entregar completado el cuadernillo correspondiente al volumen “Biodiversity on Earth”, y un esquema de cada unidad de la parte de biología. </w:t>
            </w:r>
          </w:p>
          <w:p w:rsidR="00000000" w:rsidDel="00000000" w:rsidP="00000000" w:rsidRDefault="00000000" w:rsidRPr="00000000" w14:paraId="0000004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EDUCACIÓN FÍSICA</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Tras la primera evaluación se realizará una valoración de los resultados y el pertinente seguimiento.</w:t>
            </w:r>
          </w:p>
          <w:p w:rsidR="00000000" w:rsidDel="00000000" w:rsidP="00000000" w:rsidRDefault="00000000" w:rsidRPr="00000000" w14:paraId="0000004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establece contacto permanente a través de email y la plataforma AEDUCAR con dichos estudiantes y se registra todo en una excel para tal efecto.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o profesora del curso de referencia del estudiante y la coordinación de los mismos desde la Jefatura del Departamento.</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Cuadernillo de fichas del curso pendiente del que deberán realizar las tareas y un resúmen de cada uno de ellos.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4B">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asignatura del curso superior está aprobada en su  1ª y 2ª evaluación  el curso actual.</w:t>
            </w:r>
          </w:p>
          <w:p w:rsidR="00000000" w:rsidDel="00000000" w:rsidP="00000000" w:rsidRDefault="00000000" w:rsidRPr="00000000" w14:paraId="0000004C">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 examen en marzo o abril. Si  la calificación de esta prueba junto con la de la confección de las fichas y resúmenes solicitados (como máximo 1 punto) es igual o superior a 5 se considerará aprobada la materia pendiente.</w:t>
            </w:r>
          </w:p>
          <w:p w:rsidR="00000000" w:rsidDel="00000000" w:rsidP="00000000" w:rsidRDefault="00000000" w:rsidRPr="00000000" w14:paraId="0000004D">
            <w:pPr>
              <w:ind w:left="720" w:firstLine="0"/>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E">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EDUCACIÓN PLÁSTICA, VISUAL Y AUDIOVISUAL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p w:rsidR="00000000" w:rsidDel="00000000" w:rsidP="00000000" w:rsidRDefault="00000000" w:rsidRPr="00000000" w14:paraId="0000005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1º Convocatoria: 17 al 19 de diciembre de 2025</w:t>
            </w:r>
          </w:p>
          <w:p w:rsidR="00000000" w:rsidDel="00000000" w:rsidP="00000000" w:rsidRDefault="00000000" w:rsidRPr="00000000" w14:paraId="0000005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2ª Convocatoria: 15 al 17  de abril de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MªEugenia Pérez Lapeña, Jefa de departamento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ha entregado a cada alumno la fotocopia con los trabajos que ha de realizar.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alumno debe de entregar cada bloque de ejercicios en la fecha indicada.</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superar la materia tiene que obtener un suficiente como mínimo en cada bloque..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MÚSICA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1º Convocatoria: 16 al 18 de diciembre de 2025</w:t>
            </w:r>
          </w:p>
          <w:p w:rsidR="00000000" w:rsidDel="00000000" w:rsidP="00000000" w:rsidRDefault="00000000" w:rsidRPr="00000000" w14:paraId="0000005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2ª Convocatoria: 23 al 25 de marzo de 2026</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Susana Flores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alumno deberá recoger el dos cuadernillos de ejercicio sen el departamento de Música</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Para superar la materia será necesario realizar correctamente y en plazo los dos cuadernillos de ejercicios.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SEGUNDO IDIOMA FRANCÉS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5E">
            <w:pPr>
              <w:jc w:val="both"/>
              <w:rPr>
                <w:sz w:val="20"/>
                <w:szCs w:val="20"/>
              </w:rPr>
            </w:pPr>
            <w:r w:rsidDel="00000000" w:rsidR="00000000" w:rsidRPr="00000000">
              <w:rPr>
                <w:sz w:val="20"/>
                <w:szCs w:val="20"/>
                <w:rtl w:val="0"/>
              </w:rPr>
              <w:t xml:space="preserve">1ª Entrega: </w:t>
            </w:r>
          </w:p>
          <w:p w:rsidR="00000000" w:rsidDel="00000000" w:rsidP="00000000" w:rsidRDefault="00000000" w:rsidRPr="00000000" w14:paraId="0000005F">
            <w:pPr>
              <w:jc w:val="both"/>
              <w:rPr>
                <w:sz w:val="20"/>
                <w:szCs w:val="20"/>
              </w:rPr>
            </w:pPr>
            <w:r w:rsidDel="00000000" w:rsidR="00000000" w:rsidRPr="00000000">
              <w:rPr>
                <w:sz w:val="20"/>
                <w:szCs w:val="20"/>
                <w:rtl w:val="0"/>
              </w:rPr>
              <w:t xml:space="preserve">18 diciembre 2025</w:t>
            </w:r>
          </w:p>
          <w:p w:rsidR="00000000" w:rsidDel="00000000" w:rsidP="00000000" w:rsidRDefault="00000000" w:rsidRPr="00000000" w14:paraId="00000060">
            <w:pPr>
              <w:jc w:val="both"/>
              <w:rPr>
                <w:sz w:val="20"/>
                <w:szCs w:val="20"/>
              </w:rPr>
            </w:pPr>
            <w:r w:rsidDel="00000000" w:rsidR="00000000" w:rsidRPr="00000000">
              <w:rPr>
                <w:rtl w:val="0"/>
              </w:rPr>
            </w:r>
          </w:p>
          <w:p w:rsidR="00000000" w:rsidDel="00000000" w:rsidP="00000000" w:rsidRDefault="00000000" w:rsidRPr="00000000" w14:paraId="00000061">
            <w:pPr>
              <w:jc w:val="both"/>
              <w:rPr>
                <w:sz w:val="20"/>
                <w:szCs w:val="20"/>
              </w:rPr>
            </w:pPr>
            <w:r w:rsidDel="00000000" w:rsidR="00000000" w:rsidRPr="00000000">
              <w:rPr>
                <w:rtl w:val="0"/>
              </w:rPr>
            </w:r>
          </w:p>
          <w:p w:rsidR="00000000" w:rsidDel="00000000" w:rsidP="00000000" w:rsidRDefault="00000000" w:rsidRPr="00000000" w14:paraId="00000062">
            <w:pPr>
              <w:jc w:val="both"/>
              <w:rPr>
                <w:sz w:val="20"/>
                <w:szCs w:val="20"/>
              </w:rPr>
            </w:pPr>
            <w:r w:rsidDel="00000000" w:rsidR="00000000" w:rsidRPr="00000000">
              <w:rPr>
                <w:sz w:val="20"/>
                <w:szCs w:val="20"/>
                <w:rtl w:val="0"/>
              </w:rPr>
              <w:t xml:space="preserve">2ª Entrega: </w:t>
            </w:r>
          </w:p>
          <w:p w:rsidR="00000000" w:rsidDel="00000000" w:rsidP="00000000" w:rsidRDefault="00000000" w:rsidRPr="00000000" w14:paraId="00000063">
            <w:pPr>
              <w:jc w:val="both"/>
              <w:rPr>
                <w:sz w:val="20"/>
                <w:szCs w:val="20"/>
              </w:rPr>
            </w:pPr>
            <w:r w:rsidDel="00000000" w:rsidR="00000000" w:rsidRPr="00000000">
              <w:rPr>
                <w:sz w:val="20"/>
                <w:szCs w:val="20"/>
                <w:rtl w:val="0"/>
              </w:rPr>
              <w:t xml:space="preserve">25 marzo 2026</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4">
            <w:pPr>
              <w:numPr>
                <w:ilvl w:val="0"/>
                <w:numId w:val="1"/>
              </w:numPr>
              <w:spacing w:after="240" w:before="240" w:lineRule="auto"/>
              <w:ind w:left="720" w:hanging="360"/>
              <w:rPr>
                <w:sz w:val="18"/>
                <w:szCs w:val="18"/>
              </w:rPr>
            </w:pPr>
            <w:r w:rsidDel="00000000" w:rsidR="00000000" w:rsidRPr="00000000">
              <w:rPr>
                <w:rFonts w:ascii="Calibri" w:cs="Calibri" w:eastAsia="Calibri" w:hAnsi="Calibri"/>
                <w:sz w:val="18"/>
                <w:szCs w:val="18"/>
                <w:rtl w:val="0"/>
              </w:rPr>
              <w:t xml:space="preserve"> El profesor responsable será el profesor de aula o en su defecto el Jefe de Departamento.</w:t>
            </w:r>
          </w:p>
          <w:p w:rsidR="00000000" w:rsidDel="00000000" w:rsidP="00000000" w:rsidRDefault="00000000" w:rsidRPr="00000000" w14:paraId="00000065">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jc w:val="both"/>
              <w:rPr>
                <w:rFonts w:ascii="Calibri" w:cs="Calibri" w:eastAsia="Calibri" w:hAnsi="Calibri"/>
                <w:sz w:val="20"/>
                <w:szCs w:val="20"/>
              </w:rPr>
            </w:pPr>
            <w:r w:rsidDel="00000000" w:rsidR="00000000" w:rsidRPr="00000000">
              <w:rPr>
                <w:sz w:val="20"/>
                <w:szCs w:val="20"/>
                <w:rtl w:val="0"/>
              </w:rPr>
              <w:t xml:space="preserve">Dos cuadernillos de actividades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7">
            <w:pPr>
              <w:numPr>
                <w:ilvl w:val="0"/>
                <w:numId w:val="3"/>
              </w:numPr>
              <w:spacing w:after="0" w:afterAutospacing="0" w:before="240" w:lineRule="auto"/>
              <w:ind w:left="720" w:hanging="360"/>
              <w:rPr>
                <w:sz w:val="20"/>
                <w:szCs w:val="20"/>
              </w:rPr>
            </w:pPr>
            <w:r w:rsidDel="00000000" w:rsidR="00000000" w:rsidRPr="00000000">
              <w:rPr>
                <w:rFonts w:ascii="Calibri" w:cs="Calibri" w:eastAsia="Calibri" w:hAnsi="Calibri"/>
                <w:b w:val="1"/>
                <w:bCs w:val="1"/>
                <w:sz w:val="20"/>
                <w:szCs w:val="20"/>
                <w:rtl w:val="0"/>
              </w:rPr>
              <w:t xml:space="preserve">Los alumnos que sigan cursando la materia </w:t>
            </w:r>
            <w:r w:rsidDel="00000000" w:rsidR="00000000" w:rsidRPr="00000000">
              <w:rPr>
                <w:rFonts w:ascii="Calibri" w:cs="Calibri" w:eastAsia="Calibri" w:hAnsi="Calibri"/>
                <w:sz w:val="20"/>
                <w:szCs w:val="20"/>
                <w:rtl w:val="0"/>
              </w:rPr>
              <w:t xml:space="preserve">superarán la pendiente del curso anterior una vez hayan superado las competencias establecidas de la 1ª y 2ª Evaluación del curso actual. En caso contrario deberán presentarse a la convocatoria de abril/mayo indicada en el centro en la que realizarán pruebas de Comprensión y Producción.</w:t>
            </w:r>
          </w:p>
          <w:p w:rsidR="00000000" w:rsidDel="00000000" w:rsidP="00000000" w:rsidRDefault="00000000" w:rsidRPr="00000000" w14:paraId="00000068">
            <w:pPr>
              <w:numPr>
                <w:ilvl w:val="0"/>
                <w:numId w:val="4"/>
              </w:numPr>
              <w:spacing w:after="240" w:before="0" w:beforeAutospacing="0" w:lineRule="auto"/>
              <w:ind w:left="720" w:hanging="360"/>
              <w:rPr>
                <w:sz w:val="18"/>
                <w:szCs w:val="18"/>
              </w:rPr>
            </w:pPr>
            <w:r w:rsidDel="00000000" w:rsidR="00000000" w:rsidRPr="00000000">
              <w:rPr>
                <w:rFonts w:ascii="Calibri" w:cs="Calibri" w:eastAsia="Calibri" w:hAnsi="Calibri"/>
                <w:b w:val="1"/>
                <w:bCs w:val="1"/>
                <w:sz w:val="20"/>
                <w:szCs w:val="20"/>
                <w:rtl w:val="0"/>
              </w:rPr>
              <w:t xml:space="preserve">Los alumnos que ya no cursan la materia </w:t>
            </w:r>
            <w:r w:rsidDel="00000000" w:rsidR="00000000" w:rsidRPr="00000000">
              <w:rPr>
                <w:rFonts w:ascii="Calibri" w:cs="Calibri" w:eastAsia="Calibri" w:hAnsi="Calibri"/>
                <w:sz w:val="20"/>
                <w:szCs w:val="20"/>
                <w:rtl w:val="0"/>
              </w:rPr>
              <w:t xml:space="preserve">deberán entregar 2 cuadernillos dossier, a recoger en reprografía del centro, en las fechas indicadas por el centro, que estarán basadas en los sab</w:t>
            </w:r>
            <w:r w:rsidDel="00000000" w:rsidR="00000000" w:rsidRPr="00000000">
              <w:rPr>
                <w:rFonts w:ascii="Calibri" w:cs="Calibri" w:eastAsia="Calibri" w:hAnsi="Calibri"/>
                <w:sz w:val="18"/>
                <w:szCs w:val="18"/>
                <w:rtl w:val="0"/>
              </w:rPr>
              <w:t xml:space="preserve">eres básicos , exigibles de la materia. </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6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LABORATORIO DE REFUERZO DE COMPETENCIAS CLAVE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realiza un seguimiento y coordinación entre   el profesor/profesora del curso actual y la jefa de departamento.</w:t>
            </w:r>
          </w:p>
          <w:p w:rsidR="00000000" w:rsidDel="00000000" w:rsidP="00000000" w:rsidRDefault="00000000" w:rsidRPr="00000000" w14:paraId="0000006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MªEugenia Pérez Lapeña, Jefa de departamento</w:t>
            </w:r>
          </w:p>
          <w:p w:rsidR="00000000" w:rsidDel="00000000" w:rsidP="00000000" w:rsidRDefault="00000000" w:rsidRPr="00000000" w14:paraId="0000006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la parte matemática, el profesor encargado de la materia.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Libro del curso actual de lengua castellana y literatura</w:t>
            </w:r>
          </w:p>
          <w:p w:rsidR="00000000" w:rsidDel="00000000" w:rsidP="00000000" w:rsidRDefault="00000000" w:rsidRPr="00000000" w14:paraId="0000007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matemáticas, fichas de refuerzo y el libro del curso actual de matemáticas.</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considerará superada la materia si:</w:t>
            </w:r>
          </w:p>
          <w:p w:rsidR="00000000" w:rsidDel="00000000" w:rsidP="00000000" w:rsidRDefault="00000000" w:rsidRPr="00000000" w14:paraId="00000074">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Aprueban la 1ª y 2º evaluación del curso actual de lengua castellana y literatura</w:t>
            </w:r>
          </w:p>
          <w:p w:rsidR="00000000" w:rsidDel="00000000" w:rsidP="00000000" w:rsidRDefault="00000000" w:rsidRPr="00000000" w14:paraId="00000075">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no se cumple, habrá una prueba para poder adquirir las competencias no adquiridas</w:t>
            </w:r>
          </w:p>
          <w:p w:rsidR="00000000" w:rsidDel="00000000" w:rsidP="00000000" w:rsidRDefault="00000000" w:rsidRPr="00000000" w14:paraId="00000076">
            <w:pPr>
              <w:spacing w:after="240" w:before="240" w:line="240" w:lineRule="auto"/>
              <w:ind w:left="0" w:right="43.818897637795544" w:firstLine="0"/>
              <w:jc w:val="both"/>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Para recuperar la parte matemática se procederá de la siguiente manera: Si el alumno o alumna tiene pendiente también la materia de Matemáticas y la aprueba, aprueba también el Laboratorio de refuerzo de competencias clave. En caso contrario,  se realizará una prueba escrita o deberá entregar los trabajos y/o ejercicios que  se consideren oportunos.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ATENCIÓN EDUCATIVA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Aprobar la asignatura del curso actual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C">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RELIGIÓN CATÓLICA</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D">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E">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7F">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80">
            <w:pPr>
              <w:jc w:val="both"/>
              <w:rPr>
                <w:rFonts w:ascii="Calibri" w:cs="Calibri" w:eastAsia="Calibri" w:hAnsi="Calibri"/>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RELIGIÓN EVANGÉLICA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3">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4">
            <w:pPr>
              <w:jc w:val="both"/>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5">
            <w:pPr>
              <w:jc w:val="both"/>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086">
      <w:pPr>
        <w:jc w:val="center"/>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color="000000" w:space="1" w:sz="12" w:val="single"/>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RECIBÍ el Plan individualizado de materias pendientes de 1 ESO. En Zaragoza, a ______ de _______________________________ de ____________</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Alumno/a: ________________________________________________________________________________</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D/Dña.: _________________________________________________________________________</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Firma de padre/madre/tutor/a</w:t>
        <w:tab/>
        <w:tab/>
        <w:tab/>
        <w:tab/>
        <w:tab/>
        <w:tab/>
        <w:tab/>
        <w:tab/>
        <w:t xml:space="preserve">Firma del alumno/a</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sz w:val="20"/>
          <w:szCs w:val="20"/>
          <w:rtl w:val="0"/>
        </w:rPr>
        <w:t xml:space="preserve">DNI: 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1906" w:w="16838" w:orient="landscape"/>
      <w:pgMar w:bottom="720" w:top="720" w:left="1417" w:right="1417"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001.0" w:type="dxa"/>
      <w:jc w:val="center"/>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777"/>
      <w:gridCol w:w="6865"/>
      <w:gridCol w:w="1359"/>
      <w:tblGridChange w:id="0">
        <w:tblGrid>
          <w:gridCol w:w="1777"/>
          <w:gridCol w:w="6865"/>
          <w:gridCol w:w="1359"/>
        </w:tblGrid>
      </w:tblGridChange>
    </w:tblGrid>
    <w:tr>
      <w:trPr>
        <w:cantSplit w:val="0"/>
        <w:trHeight w:val="416" w:hRule="atLeast"/>
        <w:tblHeader w:val="0"/>
      </w:trPr>
      <w:tc>
        <w:tcPr>
          <w:vMerge w:val="restart"/>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9E">
          <w:pPr>
            <w:jc w:val="center"/>
            <w:rPr/>
          </w:pPr>
          <w:r w:rsidDel="00000000" w:rsidR="00000000" w:rsidRPr="00000000">
            <w:rPr/>
            <w:drawing>
              <wp:inline distB="0" distT="0" distL="0" distR="0">
                <wp:extent cx="965200" cy="355600"/>
                <wp:effectExtent b="0" l="0" r="0" t="0"/>
                <wp:docPr descr="logo miguel servet" id="2" name="image1.png"/>
                <a:graphic>
                  <a:graphicData uri="http://schemas.openxmlformats.org/drawingml/2006/picture">
                    <pic:pic>
                      <pic:nvPicPr>
                        <pic:cNvPr descr="logo miguel servet" id="0" name="image1.png"/>
                        <pic:cNvPicPr preferRelativeResize="0"/>
                      </pic:nvPicPr>
                      <pic:blipFill>
                        <a:blip r:embed="rId1"/>
                        <a:srcRect b="0" l="0" r="0" t="0"/>
                        <a:stretch>
                          <a:fillRect/>
                        </a:stretch>
                      </pic:blipFill>
                      <pic:spPr>
                        <a:xfrm>
                          <a:off x="0" y="0"/>
                          <a:ext cx="965200" cy="355600"/>
                        </a:xfrm>
                        <a:prstGeom prst="rect"/>
                        <a:ln/>
                      </pic:spPr>
                    </pic:pic>
                  </a:graphicData>
                </a:graphic>
              </wp:inline>
            </w:drawing>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9F">
          <w:pPr>
            <w:jc w:val="center"/>
            <w:rPr/>
          </w:pPr>
          <w:r w:rsidDel="00000000" w:rsidR="00000000" w:rsidRPr="00000000">
            <w:rPr>
              <w:rFonts w:ascii="Verdana" w:cs="Verdana" w:eastAsia="Verdana" w:hAnsi="Verdana"/>
              <w:b w:val="1"/>
              <w:bCs w:val="1"/>
              <w:sz w:val="20"/>
              <w:szCs w:val="20"/>
              <w:rtl w:val="0"/>
            </w:rPr>
            <w:t xml:space="preserve">RECUPERACIÓN DE MATERIAS PENDIENTES DE 1º DE ESO</w:t>
          </w:r>
          <w:r w:rsidDel="00000000" w:rsidR="00000000" w:rsidRPr="00000000">
            <w:rPr>
              <w:rtl w:val="0"/>
            </w:rPr>
          </w:r>
        </w:p>
      </w:tc>
      <w:tc>
        <w:tcPr>
          <w:vMerge w:val="restart"/>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A0">
          <w:pPr>
            <w:jc w:val="center"/>
            <w:rPr/>
          </w:pPr>
          <w:r w:rsidDel="00000000" w:rsidR="00000000" w:rsidRPr="00000000">
            <w:rPr>
              <w:rFonts w:ascii="Verdana" w:cs="Verdana" w:eastAsia="Verdana" w:hAnsi="Verdana"/>
              <w:sz w:val="20"/>
              <w:szCs w:val="20"/>
              <w:rtl w:val="0"/>
            </w:rPr>
            <w:t xml:space="preserve">Curso 2025-2026</w:t>
          </w:r>
          <w:r w:rsidDel="00000000" w:rsidR="00000000" w:rsidRPr="00000000">
            <w:rPr>
              <w:rtl w:val="0"/>
            </w:rPr>
          </w:r>
        </w:p>
      </w:tc>
    </w:tr>
    <w:tr>
      <w:trPr>
        <w:cantSplit w:val="0"/>
        <w:trHeight w:val="414" w:hRule="atLeast"/>
        <w:tblHeader w:val="0"/>
      </w:trPr>
      <w:tc>
        <w:tcPr>
          <w:vMerge w:val="continue"/>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A2">
          <w:pPr>
            <w:jc w:val="center"/>
            <w:rPr/>
          </w:pPr>
          <w:r w:rsidDel="00000000" w:rsidR="00000000" w:rsidRPr="00000000">
            <w:rPr>
              <w:rFonts w:ascii="Verdana" w:cs="Verdana" w:eastAsia="Verdana" w:hAnsi="Verdana"/>
              <w:i w:val="1"/>
              <w:iCs w:val="1"/>
              <w:sz w:val="20"/>
              <w:szCs w:val="20"/>
              <w:rtl w:val="0"/>
            </w:rPr>
            <w:t xml:space="preserve">PLAN INDIVIDUALIZADO</w:t>
          </w:r>
          <w:r w:rsidDel="00000000" w:rsidR="00000000" w:rsidRPr="00000000">
            <w:rPr>
              <w:rtl w:val="0"/>
            </w:rPr>
          </w:r>
        </w:p>
      </w:tc>
      <w:tc>
        <w:tcPr>
          <w:vMerge w:val="continue"/>
          <w:tcBorders>
            <w:top w:color="00000a" w:space="0" w:sz="4" w:val="single"/>
            <w:left w:color="00000a" w:space="0" w:sz="4" w:val="single"/>
            <w:bottom w:color="00000a" w:space="0" w:sz="4" w:val="single"/>
            <w:right w:color="00000a" w:space="0" w:sz="4" w:val="single"/>
          </w:tcBorders>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3.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paragraph" w:styleId="Encabezado">
    <w:name w:val="header"/>
    <w:basedOn w:val="Normal"/>
    <w:link w:val="EncabezadoCar"/>
    <w:uiPriority w:val="99"/>
    <w:unhideWhenUsed w:val="1"/>
    <w:rsid w:val="00CC0A37"/>
    <w:pPr>
      <w:tabs>
        <w:tab w:val="center" w:pos="4252"/>
        <w:tab w:val="right" w:pos="8504"/>
      </w:tabs>
    </w:pPr>
  </w:style>
  <w:style w:type="character" w:styleId="EncabezadoCar" w:customStyle="1">
    <w:name w:val="Encabezado Car"/>
    <w:basedOn w:val="Fuentedeprrafopredeter"/>
    <w:link w:val="Encabezado"/>
    <w:uiPriority w:val="99"/>
    <w:rsid w:val="00CC0A37"/>
  </w:style>
  <w:style w:type="paragraph" w:styleId="Piedepgina">
    <w:name w:val="footer"/>
    <w:basedOn w:val="Normal"/>
    <w:link w:val="PiedepginaCar"/>
    <w:uiPriority w:val="99"/>
    <w:unhideWhenUsed w:val="1"/>
    <w:rsid w:val="00CC0A37"/>
    <w:pPr>
      <w:tabs>
        <w:tab w:val="center" w:pos="4252"/>
        <w:tab w:val="right" w:pos="8504"/>
      </w:tabs>
    </w:pPr>
  </w:style>
  <w:style w:type="character" w:styleId="PiedepginaCar" w:customStyle="1">
    <w:name w:val="Pie de página Car"/>
    <w:basedOn w:val="Fuentedeprrafopredeter"/>
    <w:link w:val="Piedepgina"/>
    <w:uiPriority w:val="99"/>
    <w:rsid w:val="00CC0A37"/>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88PzQeikxLBvJHsGjqU9n/ohw==">CgMxLjA4AHIhMXdzWjRid3Bsd2M3ZG1BZ1hiQmJsbUgxUTIxN2RGdDRj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2025-10-02T10:04:00Z</dcterms:created>
  <dc:creator>JEFATURA</dc:creator>
</cp:coreProperties>
</file>